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6E4D" w14:textId="01063FDF"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3E6D5B" w:rsidRPr="003E6D5B">
        <w:t xml:space="preserve"> </w:t>
      </w:r>
      <w:r w:rsidR="001B361A" w:rsidRPr="001B361A">
        <w:rPr>
          <w:rFonts w:ascii="Arial" w:hAnsi="Arial" w:cs="Arial"/>
          <w:b/>
          <w:bCs/>
          <w:color w:val="000000"/>
          <w:sz w:val="22"/>
          <w:szCs w:val="22"/>
        </w:rPr>
        <w:t xml:space="preserve">NOTARIA </w:t>
      </w:r>
      <w:r w:rsidR="006E2223">
        <w:rPr>
          <w:rFonts w:ascii="Arial" w:hAnsi="Arial" w:cs="Arial"/>
          <w:b/>
          <w:bCs/>
          <w:color w:val="000000"/>
          <w:sz w:val="22"/>
          <w:szCs w:val="22"/>
        </w:rPr>
        <w:t>DOCE (12)</w:t>
      </w:r>
      <w:r w:rsidR="001B361A">
        <w:rPr>
          <w:rFonts w:ascii="Arial" w:hAnsi="Arial" w:cs="Arial"/>
          <w:b/>
          <w:bCs/>
          <w:color w:val="000000"/>
          <w:sz w:val="22"/>
          <w:szCs w:val="22"/>
        </w:rPr>
        <w:t xml:space="preserve"> </w:t>
      </w:r>
      <w:r w:rsidR="003E6D5B" w:rsidRPr="003E6D5B">
        <w:rPr>
          <w:rFonts w:ascii="Arial" w:hAnsi="Arial" w:cs="Arial"/>
          <w:b/>
          <w:bCs/>
          <w:color w:val="000000"/>
          <w:sz w:val="22"/>
          <w:szCs w:val="22"/>
        </w:rPr>
        <w:t>DEL CÍRCULO DE MEDELLÍN</w:t>
      </w:r>
      <w:r w:rsidR="003E6D5B">
        <w:rPr>
          <w:rFonts w:ascii="Arial" w:hAnsi="Arial" w:cs="Arial"/>
          <w:b/>
          <w:bCs/>
          <w:color w:val="000000"/>
          <w:sz w:val="22"/>
          <w:szCs w:val="22"/>
        </w:rPr>
        <w:t>, ANTIOQUIA</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3E6D5B">
        <w:rPr>
          <w:rFonts w:ascii="Arial" w:hAnsi="Arial" w:cs="Arial"/>
          <w:b/>
          <w:bCs/>
          <w:color w:val="000000"/>
          <w:sz w:val="22"/>
          <w:szCs w:val="22"/>
          <w:lang w:val="es-ES"/>
        </w:rPr>
        <w:t>MEDELLÍN, ANTIOQUIA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003E6D5B">
        <w:rPr>
          <w:rFonts w:ascii="Arial" w:hAnsi="Arial" w:cs="Arial"/>
          <w:b/>
          <w:bCs/>
          <w:color w:val="000000"/>
          <w:sz w:val="22"/>
          <w:szCs w:val="22"/>
        </w:rPr>
        <w:t>Medellín</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3E6D5B">
        <w:rPr>
          <w:rFonts w:ascii="Arial" w:hAnsi="Arial" w:cs="Arial"/>
          <w:b/>
          <w:bCs/>
          <w:color w:val="000000"/>
          <w:sz w:val="22"/>
          <w:szCs w:val="22"/>
        </w:rPr>
        <w:t>MEDELLÍN</w:t>
      </w:r>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lastRenderedPageBreak/>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r w:rsidR="004B6F4F">
        <w:rPr>
          <w:rFonts w:ascii="Arial" w:hAnsi="Arial" w:cs="Arial"/>
          <w:b/>
          <w:bCs/>
          <w:color w:val="000000"/>
          <w:sz w:val="22"/>
          <w:szCs w:val="22"/>
        </w:rPr>
        <w:t>MEDELLÍN</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6F4F">
        <w:rPr>
          <w:rFonts w:ascii="Arial" w:hAnsi="Arial" w:cs="Arial"/>
          <w:spacing w:val="-3"/>
          <w:sz w:val="22"/>
          <w:szCs w:val="22"/>
          <w:lang w:val="es-ES"/>
        </w:rPr>
        <w:t>Medellín</w:t>
      </w:r>
      <w:r w:rsidR="00160275" w:rsidRPr="008C5D5D">
        <w:rPr>
          <w:rFonts w:ascii="Arial" w:hAnsi="Arial" w:cs="Arial"/>
          <w:spacing w:val="-3"/>
          <w:sz w:val="22"/>
          <w:szCs w:val="22"/>
          <w:lang w:val="es-ES"/>
        </w:rPr>
        <w:t xml:space="preserve">, Departamento de </w:t>
      </w:r>
      <w:r w:rsidR="004B6F4F">
        <w:rPr>
          <w:rFonts w:ascii="Arial" w:hAnsi="Arial" w:cs="Arial"/>
          <w:spacing w:val="-3"/>
          <w:sz w:val="22"/>
          <w:szCs w:val="22"/>
          <w:lang w:val="es-ES"/>
        </w:rPr>
        <w:t>Antioquia,</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6E2223" w:rsidRPr="006E2223">
        <w:rPr>
          <w:rFonts w:ascii="Arial" w:hAnsi="Arial" w:cs="Arial"/>
          <w:b/>
          <w:color w:val="000000"/>
          <w:spacing w:val="-3"/>
          <w:sz w:val="22"/>
          <w:szCs w:val="22"/>
          <w:lang w:val="es-ES"/>
        </w:rPr>
        <w:t>OCTAVIO DE LA MERCED PALACIO HINCAPIÉ</w:t>
      </w:r>
      <w:r w:rsidR="00160275" w:rsidRPr="008C5D5D">
        <w:rPr>
          <w:rFonts w:ascii="Arial" w:hAnsi="Arial" w:cs="Arial"/>
          <w:color w:val="000000"/>
          <w:spacing w:val="-3"/>
          <w:sz w:val="22"/>
          <w:szCs w:val="22"/>
          <w:lang w:val="es-ES"/>
        </w:rPr>
        <w:t xml:space="preserve"> </w:t>
      </w:r>
      <w:r w:rsidR="001B361A">
        <w:rPr>
          <w:rFonts w:ascii="Arial" w:hAnsi="Arial" w:cs="Arial"/>
          <w:color w:val="000000"/>
          <w:spacing w:val="-3"/>
          <w:sz w:val="22"/>
          <w:szCs w:val="22"/>
          <w:lang w:val="es-ES"/>
        </w:rPr>
        <w:t xml:space="preserve">Notaria </w:t>
      </w:r>
      <w:r w:rsidR="006E2223">
        <w:rPr>
          <w:rFonts w:ascii="Arial" w:hAnsi="Arial" w:cs="Arial"/>
          <w:color w:val="000000"/>
          <w:spacing w:val="-3"/>
          <w:sz w:val="22"/>
          <w:szCs w:val="22"/>
          <w:lang w:val="es-ES"/>
        </w:rPr>
        <w:t>Doce</w:t>
      </w:r>
      <w:r w:rsidR="001B361A">
        <w:rPr>
          <w:rFonts w:ascii="Arial" w:hAnsi="Arial" w:cs="Arial"/>
          <w:color w:val="000000"/>
          <w:spacing w:val="-3"/>
          <w:sz w:val="22"/>
          <w:szCs w:val="22"/>
          <w:lang w:val="es-ES"/>
        </w:rPr>
        <w:t xml:space="preserve"> </w:t>
      </w:r>
      <w:r w:rsidR="003E6D5B">
        <w:rPr>
          <w:rFonts w:ascii="Arial" w:hAnsi="Arial" w:cs="Arial"/>
          <w:color w:val="000000"/>
          <w:spacing w:val="-3"/>
          <w:sz w:val="22"/>
          <w:szCs w:val="22"/>
          <w:lang w:val="es-ES"/>
        </w:rPr>
        <w:t>de Medellín</w:t>
      </w:r>
      <w:r w:rsidR="00160275" w:rsidRPr="008C5D5D">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4B6F4F">
        <w:rPr>
          <w:rFonts w:ascii="Arial" w:hAnsi="Arial" w:cs="Arial"/>
          <w:color w:val="000000"/>
          <w:sz w:val="22"/>
          <w:szCs w:val="22"/>
          <w:lang w:val="es-ES"/>
        </w:rPr>
        <w:t>Medellín</w:t>
      </w:r>
      <w:r w:rsidRPr="008C5D5D">
        <w:rPr>
          <w:rFonts w:ascii="Arial" w:hAnsi="Arial" w:cs="Arial"/>
          <w:color w:val="000000"/>
          <w:sz w:val="22"/>
          <w:szCs w:val="22"/>
          <w:lang w:val="es-ES"/>
        </w:rPr>
        <w:t xml:space="preserve">, </w:t>
      </w:r>
      <w:r w:rsidR="004B6F4F">
        <w:rPr>
          <w:rFonts w:ascii="Arial" w:hAnsi="Arial" w:cs="Arial"/>
          <w:color w:val="000000"/>
          <w:sz w:val="22"/>
          <w:szCs w:val="22"/>
          <w:lang w:val="es-ES"/>
        </w:rPr>
        <w:t>Antioquia</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4B6F4F" w:rsidRPr="004B6F4F">
        <w:rPr>
          <w:rFonts w:ascii="Arial" w:hAnsi="Arial" w:cs="Arial"/>
          <w:sz w:val="22"/>
          <w:szCs w:val="22"/>
          <w:lang w:eastAsia="es-ES"/>
        </w:rPr>
        <w:t>Notaria</w:t>
      </w:r>
      <w:r w:rsidR="001B361A" w:rsidRPr="001B361A">
        <w:rPr>
          <w:rFonts w:ascii="Arial" w:hAnsi="Arial" w:cs="Arial"/>
          <w:sz w:val="22"/>
          <w:szCs w:val="22"/>
          <w:lang w:eastAsia="es-ES"/>
        </w:rPr>
        <w:t xml:space="preserve"> </w:t>
      </w:r>
      <w:r w:rsidR="006E2223">
        <w:rPr>
          <w:rFonts w:ascii="Arial" w:hAnsi="Arial" w:cs="Arial"/>
          <w:sz w:val="22"/>
          <w:szCs w:val="22"/>
          <w:lang w:eastAsia="es-ES"/>
        </w:rPr>
        <w:t>Doce (</w:t>
      </w:r>
      <w:r w:rsidR="001B361A" w:rsidRPr="001B361A">
        <w:rPr>
          <w:rFonts w:ascii="Arial" w:hAnsi="Arial" w:cs="Arial"/>
          <w:sz w:val="22"/>
          <w:szCs w:val="22"/>
          <w:lang w:eastAsia="es-ES"/>
        </w:rPr>
        <w:t>1</w:t>
      </w:r>
      <w:r w:rsidR="006E2223">
        <w:rPr>
          <w:rFonts w:ascii="Arial" w:hAnsi="Arial" w:cs="Arial"/>
          <w:sz w:val="22"/>
          <w:szCs w:val="22"/>
          <w:lang w:eastAsia="es-ES"/>
        </w:rPr>
        <w:t>2</w:t>
      </w:r>
      <w:r w:rsidR="001B361A" w:rsidRPr="001B361A">
        <w:rPr>
          <w:rFonts w:ascii="Arial" w:hAnsi="Arial" w:cs="Arial"/>
          <w:sz w:val="22"/>
          <w:szCs w:val="22"/>
          <w:lang w:eastAsia="es-ES"/>
        </w:rPr>
        <w:t>)</w:t>
      </w:r>
      <w:r w:rsidR="004B6F4F" w:rsidRPr="004B6F4F">
        <w:rPr>
          <w:rFonts w:ascii="Arial" w:hAnsi="Arial" w:cs="Arial"/>
          <w:sz w:val="22"/>
          <w:szCs w:val="22"/>
          <w:lang w:eastAsia="es-ES"/>
        </w:rPr>
        <w:t xml:space="preserve"> del círculo de Medellín</w:t>
      </w:r>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5021155C"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lastRenderedPageBreak/>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3E6D5B">
        <w:rPr>
          <w:rFonts w:ascii="Arial" w:hAnsi="Arial" w:cs="Arial"/>
          <w:b/>
          <w:bCs/>
          <w:color w:val="000000"/>
        </w:rPr>
        <w:t xml:space="preserve"> DEL EDIFICIO XX DE LA CIUDAD DE MEDELLÍN, ANTIOQUIA</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1B361A" w:rsidRPr="001B361A">
        <w:rPr>
          <w:rFonts w:ascii="Open Sans" w:hAnsi="Open Sans" w:cs="Open Sans"/>
          <w:lang w:val="es-ES"/>
        </w:rPr>
        <w:t xml:space="preserve">Notaria </w:t>
      </w:r>
      <w:r w:rsidR="006E2223">
        <w:rPr>
          <w:rFonts w:ascii="Open Sans" w:hAnsi="Open Sans" w:cs="Open Sans"/>
          <w:lang w:val="es-ES"/>
        </w:rPr>
        <w:t>Doce</w:t>
      </w:r>
      <w:r w:rsidR="001B361A" w:rsidRPr="001B361A">
        <w:rPr>
          <w:rFonts w:ascii="Open Sans" w:hAnsi="Open Sans" w:cs="Open Sans"/>
          <w:lang w:val="es-ES"/>
        </w:rPr>
        <w:t xml:space="preserve"> (1</w:t>
      </w:r>
      <w:r w:rsidR="006E2223">
        <w:rPr>
          <w:rFonts w:ascii="Open Sans" w:hAnsi="Open Sans" w:cs="Open Sans"/>
          <w:lang w:val="es-ES"/>
        </w:rPr>
        <w:t>2</w:t>
      </w:r>
      <w:r w:rsidR="001B361A" w:rsidRPr="001B361A">
        <w:rPr>
          <w:rFonts w:ascii="Open Sans" w:hAnsi="Open Sans" w:cs="Open Sans"/>
          <w:lang w:val="es-ES"/>
        </w:rPr>
        <w:t>)</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w:t>
      </w:r>
      <w:proofErr w:type="spellStart"/>
      <w:r w:rsidR="002153B7" w:rsidRPr="008C5D5D">
        <w:rPr>
          <w:rFonts w:ascii="Arial" w:hAnsi="Arial" w:cs="Arial"/>
          <w:b/>
          <w:bCs/>
          <w:color w:val="000000"/>
          <w:lang w:val="es-MX"/>
        </w:rPr>
        <w:t>EDIFICIO</w:t>
      </w:r>
      <w:r w:rsidR="003E6D5B">
        <w:rPr>
          <w:rFonts w:ascii="Arial" w:hAnsi="Arial" w:cs="Arial"/>
          <w:b/>
          <w:bCs/>
          <w:color w:val="000000"/>
          <w:lang w:val="es-MX"/>
        </w:rPr>
        <w:t>xx</w:t>
      </w:r>
      <w:proofErr w:type="spellEnd"/>
      <w:r w:rsidR="003E6D5B">
        <w:rPr>
          <w:rFonts w:ascii="Arial" w:hAnsi="Arial" w:cs="Arial"/>
          <w:b/>
          <w:bCs/>
          <w:color w:val="000000"/>
          <w:lang w:val="es-MX"/>
        </w:rPr>
        <w:t xml:space="preserve"> </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1B361A" w:rsidRPr="001B361A">
        <w:rPr>
          <w:rFonts w:ascii="Arial" w:hAnsi="Arial" w:cs="Arial"/>
          <w:color w:val="000000"/>
          <w:lang w:val="es-MX"/>
        </w:rPr>
        <w:t xml:space="preserve">Notaria </w:t>
      </w:r>
      <w:r w:rsidR="006E2223">
        <w:rPr>
          <w:rFonts w:ascii="Arial" w:hAnsi="Arial" w:cs="Arial"/>
          <w:color w:val="000000"/>
          <w:lang w:val="es-MX"/>
        </w:rPr>
        <w:t>Doce</w:t>
      </w:r>
      <w:r w:rsidR="001B361A" w:rsidRPr="001B361A">
        <w:rPr>
          <w:rFonts w:ascii="Arial" w:hAnsi="Arial" w:cs="Arial"/>
          <w:color w:val="000000"/>
          <w:lang w:val="es-MX"/>
        </w:rPr>
        <w:t xml:space="preserve"> (1</w:t>
      </w:r>
      <w:r w:rsidR="006E2223">
        <w:rPr>
          <w:rFonts w:ascii="Arial" w:hAnsi="Arial" w:cs="Arial"/>
          <w:color w:val="000000"/>
          <w:lang w:val="es-MX"/>
        </w:rPr>
        <w:t>2</w:t>
      </w:r>
      <w:r w:rsidR="001B361A" w:rsidRPr="001B361A">
        <w:rPr>
          <w:rFonts w:ascii="Arial" w:hAnsi="Arial" w:cs="Arial"/>
          <w:color w:val="000000"/>
          <w:lang w:val="es-MX"/>
        </w:rPr>
        <w:t>)</w:t>
      </w:r>
      <w:r w:rsidR="001B361A">
        <w:rPr>
          <w:rFonts w:ascii="Arial" w:hAnsi="Arial" w:cs="Arial"/>
          <w:color w:val="000000"/>
          <w:lang w:val="es-MX"/>
        </w:rPr>
        <w:t xml:space="preserve"> </w:t>
      </w:r>
      <w:r w:rsidR="003E6D5B" w:rsidRPr="003E6D5B">
        <w:rPr>
          <w:rFonts w:ascii="Arial" w:hAnsi="Arial" w:cs="Arial"/>
          <w:color w:val="000000"/>
          <w:lang w:val="es-MX"/>
        </w:rPr>
        <w:t>del círculo de Medellín</w:t>
      </w:r>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w:t>
      </w:r>
      <w:r w:rsidR="001B361A">
        <w:rPr>
          <w:rFonts w:ascii="Arial" w:hAnsi="Arial" w:cs="Arial"/>
          <w:color w:val="000000"/>
          <w:lang w:val="es-MX"/>
        </w:rPr>
        <w:t xml:space="preserve"> </w:t>
      </w:r>
      <w:r w:rsidR="001B361A" w:rsidRPr="001B361A">
        <w:rPr>
          <w:rFonts w:ascii="Arial" w:hAnsi="Arial" w:cs="Arial"/>
          <w:color w:val="000000"/>
          <w:lang w:val="es-MX"/>
        </w:rPr>
        <w:t xml:space="preserve">Notaria </w:t>
      </w:r>
      <w:r w:rsidR="006E2223">
        <w:rPr>
          <w:rFonts w:ascii="Arial" w:hAnsi="Arial" w:cs="Arial"/>
          <w:color w:val="000000"/>
          <w:lang w:val="es-MX"/>
        </w:rPr>
        <w:t>Doce</w:t>
      </w:r>
      <w:r w:rsidR="001B361A" w:rsidRPr="001B361A">
        <w:rPr>
          <w:rFonts w:ascii="Arial" w:hAnsi="Arial" w:cs="Arial"/>
          <w:color w:val="000000"/>
          <w:lang w:val="es-MX"/>
        </w:rPr>
        <w:t xml:space="preserve"> (1</w:t>
      </w:r>
      <w:r w:rsidR="006E2223">
        <w:rPr>
          <w:rFonts w:ascii="Arial" w:hAnsi="Arial" w:cs="Arial"/>
          <w:color w:val="000000"/>
          <w:lang w:val="es-MX"/>
        </w:rPr>
        <w:t>2</w:t>
      </w:r>
      <w:r w:rsidR="001B361A" w:rsidRPr="001B361A">
        <w:rPr>
          <w:rFonts w:ascii="Arial" w:hAnsi="Arial" w:cs="Arial"/>
          <w:color w:val="000000"/>
          <w:lang w:val="es-MX"/>
        </w:rPr>
        <w:t>)</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w:t>
      </w:r>
      <w:r w:rsidR="002153B7" w:rsidRPr="008C5D5D">
        <w:rPr>
          <w:rFonts w:ascii="Arial" w:hAnsi="Arial" w:cs="Arial"/>
          <w:color w:val="000000"/>
          <w:lang w:val="es-MX"/>
        </w:rPr>
        <w:lastRenderedPageBreak/>
        <w:t xml:space="preserve">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 xml:space="preserve">se obliga a cancelar el saldo del precio de la venta del bien con recursos </w:t>
      </w:r>
      <w:r w:rsidR="002153B7" w:rsidRPr="008C5D5D">
        <w:rPr>
          <w:rFonts w:ascii="Arial" w:hAnsi="Arial" w:cs="Arial"/>
          <w:color w:val="000000"/>
          <w:lang w:val="es-ES"/>
        </w:rPr>
        <w:lastRenderedPageBreak/>
        <w:t>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w:t>
      </w:r>
      <w:r w:rsidR="002153B7" w:rsidRPr="008C5D5D">
        <w:rPr>
          <w:rFonts w:ascii="Arial" w:hAnsi="Arial" w:cs="Arial"/>
          <w:color w:val="000000"/>
          <w:lang w:val="es-ES"/>
        </w:rPr>
        <w:lastRenderedPageBreak/>
        <w:t xml:space="preserve">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lastRenderedPageBreak/>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3E6D5B">
        <w:rPr>
          <w:rFonts w:ascii="Arial" w:hAnsi="Arial" w:cs="Arial"/>
          <w:color w:val="000000"/>
          <w:lang w:val="es-MX"/>
        </w:rPr>
        <w:t>Medellín</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lastRenderedPageBreak/>
        <w:t>xxxxxx</w:t>
      </w:r>
      <w:proofErr w:type="spellEnd"/>
      <w:r w:rsidR="002153B7" w:rsidRPr="008C5D5D">
        <w:rPr>
          <w:rFonts w:ascii="Arial" w:hAnsi="Arial" w:cs="Arial"/>
          <w:color w:val="000000"/>
          <w:lang w:val="es-MX"/>
        </w:rPr>
        <w:t xml:space="preserve"> expedida en </w:t>
      </w:r>
      <w:r w:rsidR="003E6D5B">
        <w:rPr>
          <w:rFonts w:ascii="Arial" w:hAnsi="Arial" w:cs="Arial"/>
          <w:color w:val="000000"/>
          <w:lang w:val="es-MX"/>
        </w:rPr>
        <w:t>Medellín</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1B361A" w:rsidRPr="001B361A">
        <w:rPr>
          <w:rFonts w:ascii="Open Sans" w:hAnsi="Open Sans" w:cs="Open Sans"/>
          <w:lang w:val="es-ES"/>
        </w:rPr>
        <w:t xml:space="preserve">Notaria </w:t>
      </w:r>
      <w:r w:rsidR="006E2223">
        <w:rPr>
          <w:rFonts w:ascii="Open Sans" w:hAnsi="Open Sans" w:cs="Open Sans"/>
          <w:lang w:val="es-ES"/>
        </w:rPr>
        <w:t>Doce</w:t>
      </w:r>
      <w:r w:rsidR="001B361A" w:rsidRPr="001B361A">
        <w:rPr>
          <w:rFonts w:ascii="Open Sans" w:hAnsi="Open Sans" w:cs="Open Sans"/>
          <w:lang w:val="es-ES"/>
        </w:rPr>
        <w:t xml:space="preserve"> (1</w:t>
      </w:r>
      <w:r w:rsidR="006E2223">
        <w:rPr>
          <w:rFonts w:ascii="Open Sans" w:hAnsi="Open Sans" w:cs="Open Sans"/>
          <w:lang w:val="es-ES"/>
        </w:rPr>
        <w:t>2</w:t>
      </w:r>
      <w:r w:rsidR="001B361A" w:rsidRPr="001B361A">
        <w:rPr>
          <w:rFonts w:ascii="Open Sans" w:hAnsi="Open Sans" w:cs="Open Sans"/>
          <w:lang w:val="es-ES"/>
        </w:rPr>
        <w:t>)</w:t>
      </w:r>
      <w:r w:rsidR="004B6F4F" w:rsidRPr="008850FE">
        <w:rPr>
          <w:rFonts w:ascii="Open Sans" w:hAnsi="Open Sans" w:cs="Open Sans"/>
          <w:lang w:val="es-ES"/>
        </w:rPr>
        <w:t xml:space="preserve"> del círculo de </w:t>
      </w:r>
      <w:r w:rsidR="004B6F4F">
        <w:rPr>
          <w:rFonts w:ascii="Open Sans" w:hAnsi="Open Sans" w:cs="Open Sans"/>
          <w:lang w:val="es-ES"/>
        </w:rPr>
        <w:t>Medellín</w:t>
      </w:r>
      <w:r w:rsidR="00C97725" w:rsidRPr="008C5D5D">
        <w:rPr>
          <w:rFonts w:ascii="Arial" w:eastAsia="Times New Roman" w:hAnsi="Arial" w:cs="Arial"/>
          <w:lang w:eastAsia="es-ES"/>
        </w:rPr>
        <w:t>.</w:t>
      </w:r>
    </w:p>
    <w:p w14:paraId="2CCD726E" w14:textId="445469B6"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4B6F4F">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3E6D5B">
        <w:rPr>
          <w:rFonts w:ascii="Arial" w:hAnsi="Arial" w:cs="Arial"/>
          <w:b/>
          <w:bCs/>
          <w:color w:val="000000"/>
        </w:rPr>
        <w:t>MEDELLÍN, ANTIOQUIA</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w:t>
      </w:r>
      <w:r w:rsidR="001B361A">
        <w:rPr>
          <w:rFonts w:ascii="Arial" w:hAnsi="Arial" w:cs="Arial"/>
        </w:rPr>
        <w:t xml:space="preserve"> </w:t>
      </w:r>
      <w:r w:rsidR="001B361A" w:rsidRPr="001B361A">
        <w:rPr>
          <w:rFonts w:ascii="Arial" w:hAnsi="Arial" w:cs="Arial"/>
        </w:rPr>
        <w:t xml:space="preserve">Notaria </w:t>
      </w:r>
      <w:r w:rsidR="006E2223">
        <w:rPr>
          <w:rFonts w:ascii="Arial" w:hAnsi="Arial" w:cs="Arial"/>
        </w:rPr>
        <w:t>Doce</w:t>
      </w:r>
      <w:r w:rsidR="001B361A" w:rsidRPr="001B361A">
        <w:rPr>
          <w:rFonts w:ascii="Arial" w:hAnsi="Arial" w:cs="Arial"/>
        </w:rPr>
        <w:t xml:space="preserve">  </w:t>
      </w:r>
      <w:r w:rsidR="006E2223">
        <w:rPr>
          <w:rFonts w:ascii="Arial" w:hAnsi="Arial" w:cs="Arial"/>
        </w:rPr>
        <w:t>(</w:t>
      </w:r>
      <w:r w:rsidR="001B361A" w:rsidRPr="001B361A">
        <w:rPr>
          <w:rFonts w:ascii="Arial" w:hAnsi="Arial" w:cs="Arial"/>
        </w:rPr>
        <w:t>1</w:t>
      </w:r>
      <w:r w:rsidR="006E2223">
        <w:rPr>
          <w:rFonts w:ascii="Arial" w:hAnsi="Arial" w:cs="Arial"/>
        </w:rPr>
        <w:t>2</w:t>
      </w:r>
      <w:r w:rsidR="001B361A" w:rsidRPr="001B361A">
        <w:rPr>
          <w:rFonts w:ascii="Arial" w:hAnsi="Arial" w:cs="Arial"/>
        </w:rPr>
        <w:t>)</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C97725" w:rsidRPr="008C5D5D">
        <w:rPr>
          <w:rFonts w:ascii="Arial" w:hAnsi="Arial" w:cs="Arial"/>
          <w:color w:val="000000"/>
        </w:rPr>
        <w:t xml:space="preserve">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 xml:space="preserve">No obstante, la mención de cabida y linderos la hipoteca </w:t>
      </w:r>
      <w:r w:rsidR="002153B7" w:rsidRPr="008C5D5D">
        <w:rPr>
          <w:rFonts w:ascii="Arial" w:hAnsi="Arial" w:cs="Arial"/>
          <w:lang w:val="es-ES"/>
        </w:rPr>
        <w:lastRenderedPageBreak/>
        <w:t>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w:t>
      </w:r>
      <w:r w:rsidR="001B361A">
        <w:rPr>
          <w:rFonts w:ascii="Arial" w:hAnsi="Arial" w:cs="Arial"/>
          <w:color w:val="000000"/>
          <w:lang w:val="es-MX"/>
        </w:rPr>
        <w:t xml:space="preserve"> </w:t>
      </w:r>
      <w:r w:rsidR="001B361A" w:rsidRPr="001B361A">
        <w:rPr>
          <w:rFonts w:ascii="Arial" w:hAnsi="Arial" w:cs="Arial"/>
          <w:color w:val="000000"/>
          <w:lang w:val="es-MX"/>
        </w:rPr>
        <w:t xml:space="preserve">Notaria </w:t>
      </w:r>
      <w:r w:rsidR="006E2223">
        <w:rPr>
          <w:rFonts w:ascii="Arial" w:hAnsi="Arial" w:cs="Arial"/>
          <w:color w:val="000000"/>
          <w:lang w:val="es-MX"/>
        </w:rPr>
        <w:t>Doce</w:t>
      </w:r>
      <w:r w:rsidR="001B361A" w:rsidRPr="001B361A">
        <w:rPr>
          <w:rFonts w:ascii="Arial" w:hAnsi="Arial" w:cs="Arial"/>
          <w:color w:val="000000"/>
          <w:lang w:val="es-MX"/>
        </w:rPr>
        <w:t xml:space="preserve"> (1</w:t>
      </w:r>
      <w:r w:rsidR="006E2223">
        <w:rPr>
          <w:rFonts w:ascii="Arial" w:hAnsi="Arial" w:cs="Arial"/>
          <w:color w:val="000000"/>
          <w:lang w:val="es-MX"/>
        </w:rPr>
        <w:t>2</w:t>
      </w:r>
      <w:r w:rsidR="001B361A" w:rsidRPr="001B361A">
        <w:rPr>
          <w:rFonts w:ascii="Arial" w:hAnsi="Arial" w:cs="Arial"/>
          <w:color w:val="000000"/>
          <w:lang w:val="es-MX"/>
        </w:rPr>
        <w:t>)</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w:t>
      </w:r>
      <w:r w:rsidR="001B361A">
        <w:rPr>
          <w:rFonts w:ascii="Open Sans" w:eastAsia="Times New Roman" w:hAnsi="Open Sans"/>
          <w:color w:val="000000" w:themeColor="text1"/>
          <w:sz w:val="24"/>
          <w:szCs w:val="24"/>
          <w:lang w:eastAsia="es-ES"/>
        </w:rPr>
        <w:t xml:space="preserve">Notaria </w:t>
      </w:r>
      <w:r w:rsidR="006E2223">
        <w:rPr>
          <w:rFonts w:ascii="Open Sans" w:eastAsia="Times New Roman" w:hAnsi="Open Sans"/>
          <w:color w:val="000000" w:themeColor="text1"/>
          <w:sz w:val="24"/>
          <w:szCs w:val="24"/>
          <w:lang w:eastAsia="es-ES"/>
        </w:rPr>
        <w:t>Doce</w:t>
      </w:r>
      <w:r w:rsidR="001B361A">
        <w:rPr>
          <w:rFonts w:ascii="Open Sans" w:eastAsia="Times New Roman" w:hAnsi="Open Sans"/>
          <w:color w:val="000000" w:themeColor="text1"/>
          <w:sz w:val="24"/>
          <w:szCs w:val="24"/>
          <w:lang w:eastAsia="es-ES"/>
        </w:rPr>
        <w:t xml:space="preserve"> (1</w:t>
      </w:r>
      <w:r w:rsidR="006E2223">
        <w:rPr>
          <w:rFonts w:ascii="Open Sans" w:eastAsia="Times New Roman" w:hAnsi="Open Sans"/>
          <w:color w:val="000000" w:themeColor="text1"/>
          <w:sz w:val="24"/>
          <w:szCs w:val="24"/>
          <w:lang w:eastAsia="es-ES"/>
        </w:rPr>
        <w:t>2</w:t>
      </w:r>
      <w:r w:rsidR="001B361A">
        <w:rPr>
          <w:rFonts w:ascii="Open Sans" w:eastAsia="Times New Roman" w:hAnsi="Open Sans"/>
          <w:color w:val="000000" w:themeColor="text1"/>
          <w:sz w:val="24"/>
          <w:szCs w:val="24"/>
          <w:lang w:eastAsia="es-ES"/>
        </w:rPr>
        <w:t xml:space="preserve">) </w:t>
      </w:r>
      <w:r w:rsidR="003E6D5B" w:rsidRPr="008850FE">
        <w:rPr>
          <w:rFonts w:ascii="Open Sans" w:hAnsi="Open Sans" w:cs="Open Sans"/>
          <w:lang w:val="es-ES"/>
        </w:rPr>
        <w:t xml:space="preserve">del círculo de </w:t>
      </w:r>
      <w:r w:rsidR="003E6D5B">
        <w:rPr>
          <w:rFonts w:ascii="Open Sans" w:hAnsi="Open Sans" w:cs="Open Sans"/>
          <w:lang w:val="es-ES"/>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w:t>
      </w:r>
      <w:r w:rsidR="002153B7" w:rsidRPr="008C5D5D">
        <w:rPr>
          <w:rFonts w:ascii="Arial" w:hAnsi="Arial" w:cs="Arial"/>
          <w:lang w:val="es-ES"/>
        </w:rPr>
        <w:lastRenderedPageBreak/>
        <w:t>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 xml:space="preserve">EL(LOS) HIPOTECANTE(S) y/o EL(LOS) </w:t>
      </w:r>
      <w:r w:rsidR="002153B7" w:rsidRPr="008C5D5D">
        <w:rPr>
          <w:rFonts w:ascii="Arial" w:hAnsi="Arial" w:cs="Arial"/>
        </w:rPr>
        <w:lastRenderedPageBreak/>
        <w:t>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w:t>
      </w:r>
      <w:r w:rsidR="002153B7" w:rsidRPr="008C5D5D">
        <w:rPr>
          <w:rFonts w:ascii="Arial" w:hAnsi="Arial" w:cs="Arial"/>
          <w:lang w:val="es-ES"/>
        </w:rPr>
        <w:lastRenderedPageBreak/>
        <w:t xml:space="preserve">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w:t>
      </w:r>
      <w:r w:rsidR="002153B7" w:rsidRPr="008C5D5D">
        <w:rPr>
          <w:rFonts w:ascii="Arial" w:hAnsi="Arial" w:cs="Arial"/>
          <w:lang w:val="es-ES"/>
        </w:rPr>
        <w:lastRenderedPageBreak/>
        <w:t xml:space="preserve">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w:t>
      </w:r>
      <w:r w:rsidR="002153B7" w:rsidRPr="008C5D5D">
        <w:rPr>
          <w:rFonts w:ascii="Arial" w:hAnsi="Arial" w:cs="Arial"/>
          <w:lang w:val="es-ES"/>
        </w:rPr>
        <w:lastRenderedPageBreak/>
        <w:t xml:space="preserve">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ninguno de los gravámenes mencionados en el presente literal </w:t>
      </w:r>
      <w:proofErr w:type="gramStart"/>
      <w:r w:rsidR="002153B7" w:rsidRPr="008C5D5D">
        <w:rPr>
          <w:rFonts w:ascii="Arial" w:hAnsi="Arial" w:cs="Arial"/>
        </w:rPr>
        <w:t>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w:t>
      </w:r>
      <w:r w:rsidR="002153B7" w:rsidRPr="008C5D5D">
        <w:rPr>
          <w:rFonts w:ascii="Arial" w:hAnsi="Arial" w:cs="Arial"/>
          <w:lang w:val="es-MX"/>
        </w:rPr>
        <w:lastRenderedPageBreak/>
        <w:t>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w:t>
      </w:r>
      <w:r w:rsidR="002153B7" w:rsidRPr="008C5D5D">
        <w:rPr>
          <w:rFonts w:ascii="Arial" w:hAnsi="Arial" w:cs="Arial"/>
          <w:lang w:val="es-ES"/>
        </w:rPr>
        <w:lastRenderedPageBreak/>
        <w:t xml:space="preserve">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w:t>
      </w:r>
      <w:r w:rsidR="002153B7" w:rsidRPr="008C5D5D">
        <w:rPr>
          <w:rFonts w:ascii="Arial" w:hAnsi="Arial" w:cs="Arial"/>
          <w:lang w:val="es-MX"/>
        </w:rPr>
        <w:lastRenderedPageBreak/>
        <w:t>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w:t>
      </w:r>
      <w:r w:rsidR="002153B7" w:rsidRPr="008C5D5D">
        <w:rPr>
          <w:rFonts w:ascii="Arial" w:hAnsi="Arial" w:cs="Arial"/>
        </w:rPr>
        <w:lastRenderedPageBreak/>
        <w:t xml:space="preserve">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w:t>
      </w:r>
      <w:proofErr w:type="gramStart"/>
      <w:r w:rsidR="002153B7" w:rsidRPr="008C5D5D">
        <w:rPr>
          <w:rFonts w:ascii="Arial" w:hAnsi="Arial" w:cs="Arial"/>
        </w:rPr>
        <w:t>,operaciones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w:t>
      </w:r>
      <w:r w:rsidR="002153B7" w:rsidRPr="008C5D5D">
        <w:rPr>
          <w:rFonts w:ascii="Arial" w:hAnsi="Arial" w:cs="Arial"/>
          <w:lang w:val="es-ES"/>
        </w:rPr>
        <w:lastRenderedPageBreak/>
        <w:t xml:space="preserve">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w:t>
      </w:r>
      <w:r w:rsidR="002153B7" w:rsidRPr="008C5D5D">
        <w:rPr>
          <w:rFonts w:ascii="Arial" w:hAnsi="Arial" w:cs="Arial"/>
          <w:lang w:val="es-ES"/>
        </w:rPr>
        <w:lastRenderedPageBreak/>
        <w:t xml:space="preserve">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w:t>
      </w:r>
      <w:r w:rsidR="002153B7" w:rsidRPr="008C5D5D">
        <w:rPr>
          <w:rFonts w:ascii="Arial" w:hAnsi="Arial" w:cs="Arial"/>
          <w:lang w:val="es-ES"/>
        </w:rPr>
        <w:lastRenderedPageBreak/>
        <w:t>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3E6D5B">
        <w:rPr>
          <w:rFonts w:ascii="Arial" w:hAnsi="Arial" w:cs="Arial"/>
        </w:rPr>
        <w:t>Medellín, Antioquia</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lastRenderedPageBreak/>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4B6F4F">
        <w:rPr>
          <w:rFonts w:ascii="Arial" w:hAnsi="Arial" w:cs="Arial"/>
          <w:color w:val="000000"/>
        </w:rPr>
        <w:t>MEDELLÍN</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4B6F4F">
        <w:rPr>
          <w:rFonts w:ascii="Arial" w:hAnsi="Arial" w:cs="Arial"/>
          <w:color w:val="000000"/>
        </w:rPr>
        <w:t>MEDELLÍN</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lastRenderedPageBreak/>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4B6F4F">
        <w:rPr>
          <w:rFonts w:ascii="Arial" w:hAnsi="Arial" w:cs="Arial"/>
          <w:color w:val="000000"/>
        </w:rPr>
        <w:t>MEDELLÍN</w:t>
      </w:r>
      <w:r w:rsidR="002153B7" w:rsidRPr="008C5D5D">
        <w:rPr>
          <w:rFonts w:ascii="Arial" w:hAnsi="Arial" w:cs="Arial"/>
          <w:color w:val="000000"/>
        </w:rPr>
        <w:t xml:space="preserve"> </w:t>
      </w:r>
      <w:r w:rsidR="004B6F4F">
        <w:rPr>
          <w:rFonts w:ascii="Arial" w:hAnsi="Arial" w:cs="Arial"/>
          <w:color w:val="000000"/>
        </w:rPr>
        <w:t>ANTIOQUIA</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En cumplimiento de la Ley 1581 de 2012 sus decretos reglamentarios y normas complementarias, con la firma del presente instrumento autorizo a</w:t>
      </w:r>
      <w:r w:rsidR="001B361A">
        <w:rPr>
          <w:rFonts w:ascii="Arial" w:hAnsi="Arial" w:cs="Arial"/>
          <w:color w:val="000000"/>
          <w:lang w:val="es-ES"/>
        </w:rPr>
        <w:t xml:space="preserve"> la </w:t>
      </w:r>
      <w:r w:rsidR="001B361A">
        <w:rPr>
          <w:rFonts w:ascii="Open Sans" w:eastAsia="Times New Roman" w:hAnsi="Open Sans"/>
          <w:color w:val="000000" w:themeColor="text1"/>
          <w:sz w:val="24"/>
          <w:szCs w:val="24"/>
          <w:lang w:eastAsia="es-ES"/>
        </w:rPr>
        <w:t xml:space="preserve">Notaria </w:t>
      </w:r>
      <w:r w:rsidR="006E2223">
        <w:rPr>
          <w:rFonts w:ascii="Open Sans" w:eastAsia="Times New Roman" w:hAnsi="Open Sans"/>
          <w:color w:val="000000" w:themeColor="text1"/>
          <w:sz w:val="24"/>
          <w:szCs w:val="24"/>
          <w:lang w:eastAsia="es-ES"/>
        </w:rPr>
        <w:t xml:space="preserve">Doce </w:t>
      </w:r>
      <w:r w:rsidR="001B361A">
        <w:rPr>
          <w:rFonts w:ascii="Open Sans" w:eastAsia="Times New Roman" w:hAnsi="Open Sans"/>
          <w:color w:val="000000" w:themeColor="text1"/>
          <w:sz w:val="24"/>
          <w:szCs w:val="24"/>
          <w:lang w:eastAsia="es-ES"/>
        </w:rPr>
        <w:t>(1</w:t>
      </w:r>
      <w:r w:rsidR="006E2223">
        <w:rPr>
          <w:rFonts w:ascii="Open Sans" w:eastAsia="Times New Roman" w:hAnsi="Open Sans"/>
          <w:color w:val="000000" w:themeColor="text1"/>
          <w:sz w:val="24"/>
          <w:szCs w:val="24"/>
          <w:lang w:eastAsia="es-ES"/>
        </w:rPr>
        <w:t>2</w:t>
      </w:r>
      <w:r w:rsidR="001B361A">
        <w:rPr>
          <w:rFonts w:ascii="Open Sans" w:eastAsia="Times New Roman" w:hAnsi="Open Sans"/>
          <w:color w:val="000000" w:themeColor="text1"/>
          <w:sz w:val="24"/>
          <w:szCs w:val="24"/>
          <w:lang w:eastAsia="es-ES"/>
        </w:rPr>
        <w:t>)</w:t>
      </w:r>
      <w:r w:rsidR="004B6F4F" w:rsidRPr="008850FE">
        <w:rPr>
          <w:rFonts w:ascii="Open Sans" w:hAnsi="Open Sans" w:cs="Open Sans"/>
          <w:lang w:val="es-ES"/>
        </w:rPr>
        <w:t xml:space="preserve"> del círculo de </w:t>
      </w:r>
      <w:r w:rsidR="004B6F4F">
        <w:rPr>
          <w:rFonts w:ascii="Open Sans" w:hAnsi="Open Sans" w:cs="Open Sans"/>
          <w:lang w:val="es-ES"/>
        </w:rPr>
        <w:t>Medellín</w:t>
      </w:r>
      <w:r w:rsidR="002153B7" w:rsidRPr="008C5D5D">
        <w:rPr>
          <w:rFonts w:ascii="Arial" w:hAnsi="Arial" w:cs="Arial"/>
          <w:color w:val="000000"/>
          <w:lang w:val="es-ES"/>
        </w:rPr>
        <w:t xml:space="preserve">, </w:t>
      </w:r>
      <w:r w:rsidR="006E2223" w:rsidRPr="006E2223">
        <w:rPr>
          <w:rFonts w:ascii="Arial" w:hAnsi="Arial" w:cs="Arial"/>
          <w:b/>
          <w:bCs/>
          <w:color w:val="000000"/>
          <w:lang w:val="es-ES"/>
        </w:rPr>
        <w:t>OCTAVIO DE LA MERCED PALACIO HINCAPIÉ</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w:t>
      </w:r>
      <w:r w:rsidR="002153B7" w:rsidRPr="008C5D5D">
        <w:rPr>
          <w:rFonts w:ascii="Arial" w:hAnsi="Arial" w:cs="Arial"/>
          <w:color w:val="000000"/>
        </w:rPr>
        <w:lastRenderedPageBreak/>
        <w:t>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w:t>
      </w:r>
      <w:proofErr w:type="gramEnd"/>
      <w:r w:rsidR="002153B7" w:rsidRPr="008C5D5D">
        <w:rPr>
          <w:rFonts w:ascii="Arial" w:hAnsi="Arial" w:cs="Arial"/>
          <w:color w:val="000000"/>
        </w:rPr>
        <w:t xml:space="preserve">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39449E0B" w:rsidR="002153B7" w:rsidRDefault="002153B7" w:rsidP="001B4240">
      <w:pPr>
        <w:pStyle w:val="NormalWeb"/>
        <w:spacing w:after="0"/>
        <w:rPr>
          <w:rFonts w:ascii="Arial" w:hAnsi="Arial" w:cs="Arial"/>
          <w:b/>
          <w:bCs/>
          <w:color w:val="000000"/>
          <w:sz w:val="22"/>
          <w:szCs w:val="22"/>
        </w:rPr>
      </w:pPr>
      <w:r w:rsidRPr="00E77060">
        <w:rPr>
          <w:rFonts w:ascii="Arial" w:hAnsi="Arial" w:cs="Arial"/>
          <w:b/>
          <w:bCs/>
          <w:color w:val="000000"/>
          <w:sz w:val="22"/>
          <w:szCs w:val="22"/>
        </w:rPr>
        <w:t xml:space="preserve">LA NOTARIA </w:t>
      </w:r>
      <w:r w:rsidR="006E2223">
        <w:rPr>
          <w:rFonts w:ascii="Arial" w:hAnsi="Arial" w:cs="Arial"/>
          <w:b/>
          <w:bCs/>
          <w:color w:val="000000"/>
          <w:sz w:val="22"/>
          <w:szCs w:val="22"/>
        </w:rPr>
        <w:t>DOCE</w:t>
      </w:r>
    </w:p>
    <w:p w14:paraId="3DFE49F6" w14:textId="77777777" w:rsidR="006E2223" w:rsidRPr="008C5D5D" w:rsidRDefault="006E2223" w:rsidP="001B4240">
      <w:pPr>
        <w:pStyle w:val="NormalWeb"/>
        <w:spacing w:after="0"/>
        <w:rPr>
          <w:rFonts w:ascii="Arial" w:hAnsi="Arial" w:cs="Arial"/>
          <w:sz w:val="22"/>
          <w:szCs w:val="22"/>
        </w:rPr>
      </w:pPr>
      <w:bookmarkStart w:id="1" w:name="_GoBack"/>
      <w:bookmarkEnd w:id="1"/>
    </w:p>
    <w:p w14:paraId="4C4912D6" w14:textId="77777777" w:rsidR="002153B7" w:rsidRPr="008C5D5D" w:rsidRDefault="002153B7" w:rsidP="001B4240">
      <w:pPr>
        <w:pStyle w:val="NormalWeb"/>
        <w:spacing w:after="0"/>
        <w:rPr>
          <w:rFonts w:ascii="Arial" w:hAnsi="Arial" w:cs="Arial"/>
          <w:sz w:val="22"/>
          <w:szCs w:val="22"/>
        </w:rPr>
      </w:pPr>
    </w:p>
    <w:p w14:paraId="5B0A194D" w14:textId="513A2084" w:rsidR="005F77D4" w:rsidRPr="008C5D5D" w:rsidRDefault="006E2223" w:rsidP="001B4240">
      <w:pPr>
        <w:spacing w:line="240" w:lineRule="auto"/>
        <w:rPr>
          <w:rFonts w:ascii="Arial" w:hAnsi="Arial" w:cs="Arial"/>
        </w:rPr>
      </w:pPr>
      <w:r w:rsidRPr="006E2223">
        <w:rPr>
          <w:rFonts w:ascii="Arial" w:eastAsia="Times New Roman" w:hAnsi="Arial" w:cs="Arial"/>
          <w:b/>
          <w:bCs/>
          <w:color w:val="000000"/>
          <w:lang w:eastAsia="es-CO"/>
        </w:rPr>
        <w:t>OCTAVIO DE LA MERCED PALACIO HINCAPIÉ</w:t>
      </w: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361A"/>
    <w:rsid w:val="001B4240"/>
    <w:rsid w:val="002153B7"/>
    <w:rsid w:val="0024131F"/>
    <w:rsid w:val="002A70F0"/>
    <w:rsid w:val="003E6D5B"/>
    <w:rsid w:val="00404FD0"/>
    <w:rsid w:val="00422E25"/>
    <w:rsid w:val="00450A5F"/>
    <w:rsid w:val="004B6F4F"/>
    <w:rsid w:val="006A09F1"/>
    <w:rsid w:val="006A3808"/>
    <w:rsid w:val="006E2223"/>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25</Pages>
  <Words>13265</Words>
  <Characters>72959</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Cuenta Microsoft</cp:lastModifiedBy>
  <cp:revision>9</cp:revision>
  <dcterms:created xsi:type="dcterms:W3CDTF">2022-06-15T19:49:00Z</dcterms:created>
  <dcterms:modified xsi:type="dcterms:W3CDTF">2022-09-22T01:36:00Z</dcterms:modified>
</cp:coreProperties>
</file>